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r w:rsidRPr="009B5E9C">
        <w:rPr>
          <w:rFonts w:cs="Times New Roman"/>
          <w:sz w:val="20"/>
          <w:szCs w:val="20"/>
        </w:rPr>
        <w:t>.Димитровград,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FA3F60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 w:rsidR="00F00E3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="00F00E36"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F00E36" w:rsidRPr="00F00E36" w:rsidRDefault="002B2B20" w:rsidP="00F00E36">
      <w:pPr>
        <w:pStyle w:val="21"/>
        <w:shd w:val="clear" w:color="auto" w:fill="auto"/>
        <w:spacing w:after="0" w:line="276" w:lineRule="auto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 xml:space="preserve">от </w:t>
      </w:r>
      <w:r w:rsidR="00FA3F60">
        <w:rPr>
          <w:rFonts w:eastAsia="Times New Roman"/>
          <w:spacing w:val="-3"/>
        </w:rPr>
        <w:t>11</w:t>
      </w:r>
      <w:r w:rsidR="00F00E36">
        <w:rPr>
          <w:rFonts w:eastAsia="Times New Roman"/>
          <w:spacing w:val="-3"/>
        </w:rPr>
        <w:t>.04.2016</w:t>
      </w:r>
      <w:r w:rsidR="0043643B" w:rsidRPr="001F6C48">
        <w:rPr>
          <w:rFonts w:eastAsia="Times New Roman"/>
          <w:spacing w:val="-3"/>
        </w:rPr>
        <w:t xml:space="preserve">  № </w:t>
      </w:r>
      <w:r w:rsidR="00F00E36">
        <w:rPr>
          <w:rFonts w:eastAsia="Times New Roman"/>
          <w:spacing w:val="-3"/>
        </w:rPr>
        <w:t>2</w:t>
      </w:r>
      <w:r w:rsidR="00FA3F60">
        <w:rPr>
          <w:rFonts w:eastAsia="Times New Roman"/>
          <w:spacing w:val="-3"/>
        </w:rPr>
        <w:t>34</w:t>
      </w:r>
      <w:r w:rsidR="0043643B" w:rsidRPr="001F6C48">
        <w:rPr>
          <w:rFonts w:eastAsia="Times New Roman"/>
          <w:spacing w:val="-3"/>
        </w:rPr>
        <w:t xml:space="preserve"> «</w:t>
      </w:r>
      <w:r w:rsidR="00FA3F60" w:rsidRPr="00FA3F60"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</w:t>
      </w:r>
      <w:r w:rsidR="00FA3F60">
        <w:t xml:space="preserve"> расположены здания, сооружения</w:t>
      </w:r>
      <w:r w:rsidR="00F00E36" w:rsidRPr="00F00E36">
        <w:rPr>
          <w:rStyle w:val="2"/>
          <w:b/>
          <w:bCs/>
          <w:color w:val="000000"/>
        </w:rPr>
        <w:t>»</w:t>
      </w:r>
    </w:p>
    <w:p w:rsidR="0043643B" w:rsidRPr="004F63DE" w:rsidRDefault="0043643B" w:rsidP="004F63DE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2B2B20" w:rsidRPr="004F63DE" w:rsidRDefault="002B2B20" w:rsidP="004F63DE">
      <w:pPr>
        <w:pStyle w:val="a5"/>
        <w:jc w:val="both"/>
        <w:rPr>
          <w:rFonts w:cs="Times New Roman"/>
          <w:sz w:val="26"/>
          <w:szCs w:val="26"/>
        </w:rPr>
      </w:pPr>
      <w:r w:rsidRPr="004F63DE">
        <w:rPr>
          <w:rStyle w:val="1"/>
          <w:sz w:val="28"/>
          <w:szCs w:val="28"/>
        </w:rPr>
        <w:tab/>
      </w:r>
      <w:r w:rsidRPr="004F63DE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4F63DE">
        <w:rPr>
          <w:rStyle w:val="1"/>
        </w:rPr>
        <w:t xml:space="preserve"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FA3F60">
        <w:rPr>
          <w:rStyle w:val="1"/>
          <w:lang w:val="en-US"/>
        </w:rPr>
        <w:t>I</w:t>
      </w:r>
      <w:r w:rsidRPr="004F63DE">
        <w:rPr>
          <w:rStyle w:val="1"/>
        </w:rPr>
        <w:t>I полугодие 201</w:t>
      </w:r>
      <w:r w:rsidR="00751812" w:rsidRPr="004F63DE">
        <w:rPr>
          <w:rStyle w:val="1"/>
        </w:rPr>
        <w:t>8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 xml:space="preserve">от </w:t>
      </w:r>
      <w:r w:rsidR="00FA3F60">
        <w:rPr>
          <w:rFonts w:eastAsia="Times New Roman" w:cs="Times New Roman"/>
          <w:spacing w:val="-3"/>
          <w:sz w:val="26"/>
          <w:szCs w:val="26"/>
        </w:rPr>
        <w:t>11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>.04.2016  № 2</w:t>
      </w:r>
      <w:r w:rsidR="00FA3F60">
        <w:rPr>
          <w:rFonts w:eastAsia="Times New Roman" w:cs="Times New Roman"/>
          <w:spacing w:val="-3"/>
          <w:sz w:val="26"/>
          <w:szCs w:val="26"/>
        </w:rPr>
        <w:t>34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 xml:space="preserve"> «</w:t>
      </w:r>
      <w:r w:rsidR="00FA3F60" w:rsidRPr="00FA3F60">
        <w:rPr>
          <w:rFonts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</w:t>
      </w:r>
      <w:r w:rsidR="00FA3F60">
        <w:rPr>
          <w:rFonts w:cs="Times New Roman"/>
          <w:sz w:val="26"/>
          <w:szCs w:val="26"/>
        </w:rPr>
        <w:t xml:space="preserve"> расположены здания, сооружения</w:t>
      </w:r>
      <w:r w:rsidR="00751812" w:rsidRPr="004F63DE">
        <w:rPr>
          <w:rStyle w:val="2"/>
          <w:b w:val="0"/>
          <w:bCs w:val="0"/>
        </w:rPr>
        <w:t>»</w:t>
      </w:r>
      <w:r w:rsidR="00751812" w:rsidRPr="004F63DE">
        <w:rPr>
          <w:rStyle w:val="1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t>Описание действующего регулирования</w:t>
      </w:r>
    </w:p>
    <w:p w:rsidR="00C41634" w:rsidRPr="004F63DE" w:rsidRDefault="001F6C48" w:rsidP="00500AC4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ind w:left="20" w:right="40" w:firstLine="820"/>
        <w:rPr>
          <w:rStyle w:val="a4"/>
        </w:rPr>
      </w:pPr>
      <w:bookmarkStart w:id="0" w:name="bookmark3"/>
      <w:r w:rsidRPr="004F63DE">
        <w:t xml:space="preserve">НПА разработан в целях повышения качества исполнения и доступности результатов предоставления </w:t>
      </w:r>
      <w:r w:rsidR="00410EFA" w:rsidRPr="004F63DE">
        <w:rPr>
          <w:rStyle w:val="a4"/>
          <w:color w:val="000000"/>
        </w:rPr>
        <w:t xml:space="preserve">муниципальной услуги по предоставлению </w:t>
      </w:r>
      <w:r w:rsidR="00500AC4" w:rsidRPr="00500AC4">
        <w:rPr>
          <w:rStyle w:val="a4"/>
          <w:color w:val="000000"/>
        </w:rPr>
        <w:t xml:space="preserve">земельных участков, находящихся в муниципальной собственности муниципального образования «Мелекесский район», границы </w:t>
      </w:r>
      <w:r w:rsidR="00500AC4" w:rsidRPr="00500AC4">
        <w:rPr>
          <w:rStyle w:val="a4"/>
          <w:color w:val="000000"/>
        </w:rPr>
        <w:lastRenderedPageBreak/>
        <w:t>которых учтены в государственном кадастре недвижимости и на которых расположены здания, сооружения</w:t>
      </w:r>
      <w:r w:rsidR="00C41634" w:rsidRPr="004F63DE">
        <w:t>,</w:t>
      </w:r>
      <w:r w:rsidR="00C41634" w:rsidRPr="004F63DE">
        <w:rPr>
          <w:rStyle w:val="a4"/>
          <w:color w:val="000000"/>
        </w:rPr>
        <w:t xml:space="preserve"> определении сроков и последовательность административных процедур (действий), а также порядок взаимодействия Комитета по управлению муниципальным имуществом и земельным отношениям администрации муниципального образования «Мелекесский район», с заявителями, органами </w:t>
      </w:r>
      <w:r w:rsidR="00500AC4">
        <w:rPr>
          <w:rStyle w:val="a4"/>
          <w:color w:val="000000"/>
        </w:rPr>
        <w:t>государственной</w:t>
      </w:r>
      <w:r w:rsidR="00C41634" w:rsidRPr="004F63DE">
        <w:rPr>
          <w:rStyle w:val="a4"/>
          <w:color w:val="000000"/>
        </w:rPr>
        <w:t xml:space="preserve"> власти и местного самоуправления, гражданами и организациями.</w:t>
      </w:r>
    </w:p>
    <w:p w:rsidR="00825484" w:rsidRPr="004F63DE" w:rsidRDefault="00825484" w:rsidP="004F63DE">
      <w:pPr>
        <w:pStyle w:val="a3"/>
        <w:shd w:val="clear" w:color="auto" w:fill="auto"/>
        <w:spacing w:before="0" w:line="240" w:lineRule="auto"/>
        <w:ind w:right="40"/>
      </w:pPr>
      <w:r w:rsidRPr="004F63DE">
        <w:tab/>
        <w:t>Разработчиком нормативного правового акта является комитет по управлению муниципальным имуществом и земельным отношениям администрации муниципального образования «Мелекесский район»</w:t>
      </w:r>
    </w:p>
    <w:p w:rsidR="001F6C48" w:rsidRPr="004F63DE" w:rsidRDefault="001F6C48" w:rsidP="004F63DE">
      <w:pPr>
        <w:pStyle w:val="a8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Администрации муниципального образования «Мелекесский район» Ульяновской области </w:t>
      </w:r>
      <w:r w:rsidR="00410EFA" w:rsidRPr="004F63DE">
        <w:rPr>
          <w:rFonts w:eastAsia="Times New Roman"/>
          <w:bCs/>
          <w:color w:val="000000"/>
          <w:spacing w:val="-3"/>
        </w:rPr>
        <w:t xml:space="preserve">от </w:t>
      </w:r>
      <w:r w:rsidR="00500AC4">
        <w:rPr>
          <w:rFonts w:eastAsia="Times New Roman"/>
          <w:bCs/>
          <w:color w:val="000000"/>
          <w:spacing w:val="-3"/>
        </w:rPr>
        <w:t>11</w:t>
      </w:r>
      <w:r w:rsidR="00410EFA" w:rsidRPr="004F63DE">
        <w:rPr>
          <w:rFonts w:eastAsia="Times New Roman"/>
          <w:bCs/>
          <w:color w:val="000000"/>
          <w:spacing w:val="-3"/>
        </w:rPr>
        <w:t>.04.2016  № 2</w:t>
      </w:r>
      <w:r w:rsidR="00500AC4">
        <w:rPr>
          <w:rFonts w:eastAsia="Times New Roman"/>
          <w:bCs/>
          <w:color w:val="000000"/>
          <w:spacing w:val="-3"/>
        </w:rPr>
        <w:t>34</w:t>
      </w:r>
      <w:r w:rsidR="00410EFA" w:rsidRPr="004F63DE">
        <w:rPr>
          <w:rFonts w:eastAsia="Times New Roman"/>
          <w:bCs/>
          <w:color w:val="000000"/>
          <w:spacing w:val="-3"/>
        </w:rPr>
        <w:t xml:space="preserve"> «</w:t>
      </w:r>
      <w:r w:rsidR="00500AC4" w:rsidRPr="00500AC4">
        <w:rPr>
          <w:rFonts w:eastAsia="Times New Roman"/>
          <w:bCs/>
          <w:color w:val="000000"/>
          <w:spacing w:val="-3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 расположены здания, сооружения</w:t>
      </w:r>
      <w:r w:rsidR="00410EFA" w:rsidRPr="004F63DE">
        <w:rPr>
          <w:rFonts w:eastAsia="Times New Roman"/>
          <w:bCs/>
          <w:color w:val="000000"/>
          <w:spacing w:val="-3"/>
        </w:rPr>
        <w:t>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  <w:r w:rsidR="00500AC4">
        <w:rPr>
          <w:rStyle w:val="1"/>
          <w:color w:val="000000"/>
        </w:rPr>
        <w:t xml:space="preserve"> </w:t>
      </w:r>
    </w:p>
    <w:p w:rsidR="00B44FB4" w:rsidRPr="00733210" w:rsidRDefault="002B2B20" w:rsidP="00B44FB4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http://adm-melekess.ru/ocenka-reguliruyuschego-vozdeistvija/publichnye-konsultacii.html,</w:t>
      </w:r>
      <w:r w:rsidRPr="004F63DE">
        <w:rPr>
          <w:rStyle w:val="1"/>
          <w:color w:val="000000"/>
          <w:lang w:eastAsia="en-US"/>
        </w:rPr>
        <w:t xml:space="preserve"> </w:t>
      </w:r>
      <w:r w:rsidRPr="004F63DE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4F63DE">
        <w:rPr>
          <w:rStyle w:val="1"/>
          <w:color w:val="000000"/>
        </w:rPr>
        <w:t>Мелекесского</w:t>
      </w:r>
      <w:r w:rsidRPr="004F63DE">
        <w:rPr>
          <w:rStyle w:val="1"/>
          <w:color w:val="000000"/>
        </w:rPr>
        <w:t xml:space="preserve"> района», индивидуальным </w:t>
      </w:r>
      <w:r w:rsidRPr="004F63DE">
        <w:rPr>
          <w:rStyle w:val="1"/>
        </w:rPr>
        <w:t>предпринимателям.</w:t>
      </w:r>
      <w:r w:rsidR="00B44FB4" w:rsidRPr="00B44FB4">
        <w:rPr>
          <w:rStyle w:val="2"/>
        </w:rPr>
        <w:t xml:space="preserve"> </w:t>
      </w:r>
      <w:r w:rsidR="00B44FB4" w:rsidRPr="00733210">
        <w:rPr>
          <w:rStyle w:val="1"/>
        </w:rPr>
        <w:t xml:space="preserve">По итогам публичных обсуждений было получено </w:t>
      </w:r>
      <w:r w:rsidR="00B44FB4">
        <w:rPr>
          <w:rStyle w:val="1"/>
        </w:rPr>
        <w:t>4</w:t>
      </w:r>
      <w:bookmarkStart w:id="1" w:name="_GoBack"/>
      <w:bookmarkEnd w:id="1"/>
      <w:r w:rsidR="00B44FB4" w:rsidRPr="00733210">
        <w:rPr>
          <w:rStyle w:val="1"/>
        </w:rPr>
        <w:t xml:space="preserve"> отзыва, в целом участники обсуждения согласны с нормами НПА.</w:t>
      </w:r>
    </w:p>
    <w:p w:rsidR="002B2B2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</w:p>
    <w:p w:rsidR="004F63DE" w:rsidRPr="004F63DE" w:rsidRDefault="004F63DE" w:rsidP="004F63DE">
      <w:pPr>
        <w:pStyle w:val="a3"/>
        <w:shd w:val="clear" w:color="auto" w:fill="auto"/>
        <w:spacing w:before="0" w:line="240" w:lineRule="auto"/>
        <w:ind w:left="20" w:right="20" w:firstLine="720"/>
      </w:pP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AF4F94" w:rsidRDefault="00AF4F94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  <w:r w:rsidRPr="004F63DE">
        <w:rPr>
          <w:spacing w:val="0"/>
          <w:sz w:val="26"/>
          <w:szCs w:val="26"/>
        </w:rPr>
        <w:t>Нормативный акт</w:t>
      </w:r>
      <w:r w:rsidR="00A26051" w:rsidRPr="004F63DE">
        <w:rPr>
          <w:spacing w:val="0"/>
          <w:sz w:val="26"/>
          <w:szCs w:val="26"/>
        </w:rPr>
        <w:t xml:space="preserve"> направлен на</w:t>
      </w:r>
      <w:r w:rsidRPr="004F63DE">
        <w:rPr>
          <w:spacing w:val="0"/>
          <w:sz w:val="26"/>
          <w:szCs w:val="26"/>
        </w:rPr>
        <w:t xml:space="preserve"> </w:t>
      </w:r>
      <w:r w:rsidR="00A26051" w:rsidRPr="004F63DE">
        <w:rPr>
          <w:rStyle w:val="a4"/>
          <w:color w:val="000000"/>
          <w:sz w:val="26"/>
          <w:szCs w:val="26"/>
        </w:rPr>
        <w:t>установление</w:t>
      </w:r>
      <w:r w:rsidR="00410EFA" w:rsidRPr="004F63DE">
        <w:rPr>
          <w:rStyle w:val="a4"/>
          <w:color w:val="000000"/>
          <w:sz w:val="26"/>
          <w:szCs w:val="26"/>
        </w:rPr>
        <w:t xml:space="preserve"> стандарт</w:t>
      </w:r>
      <w:r w:rsidR="00A26051" w:rsidRPr="004F63DE">
        <w:rPr>
          <w:rStyle w:val="a4"/>
          <w:color w:val="000000"/>
          <w:sz w:val="26"/>
          <w:szCs w:val="26"/>
        </w:rPr>
        <w:t>а</w:t>
      </w:r>
      <w:r w:rsidR="00C41634" w:rsidRPr="004F63DE">
        <w:rPr>
          <w:rStyle w:val="a4"/>
          <w:color w:val="000000"/>
          <w:sz w:val="26"/>
          <w:szCs w:val="26"/>
        </w:rPr>
        <w:t>, срок</w:t>
      </w:r>
      <w:r w:rsidR="00A26051" w:rsidRPr="004F63DE">
        <w:rPr>
          <w:rStyle w:val="a4"/>
          <w:color w:val="000000"/>
          <w:sz w:val="26"/>
          <w:szCs w:val="26"/>
        </w:rPr>
        <w:t>ов</w:t>
      </w:r>
      <w:r w:rsidR="00C41634" w:rsidRPr="004F63DE">
        <w:rPr>
          <w:rStyle w:val="a4"/>
          <w:color w:val="000000"/>
          <w:sz w:val="26"/>
          <w:szCs w:val="26"/>
        </w:rPr>
        <w:t>, последовательност</w:t>
      </w:r>
      <w:r w:rsidR="00A26051" w:rsidRPr="004F63DE">
        <w:rPr>
          <w:rStyle w:val="a4"/>
          <w:color w:val="000000"/>
          <w:sz w:val="26"/>
          <w:szCs w:val="26"/>
        </w:rPr>
        <w:t>и</w:t>
      </w:r>
      <w:r w:rsidR="00500AC4">
        <w:rPr>
          <w:rStyle w:val="a4"/>
          <w:color w:val="000000"/>
          <w:sz w:val="26"/>
          <w:szCs w:val="26"/>
        </w:rPr>
        <w:t xml:space="preserve">, </w:t>
      </w:r>
      <w:r w:rsidR="00410EFA" w:rsidRPr="004F63DE">
        <w:rPr>
          <w:rStyle w:val="a4"/>
          <w:color w:val="000000"/>
          <w:sz w:val="26"/>
          <w:szCs w:val="26"/>
        </w:rPr>
        <w:t>порядк</w:t>
      </w:r>
      <w:r w:rsidR="00A26051" w:rsidRPr="004F63DE">
        <w:rPr>
          <w:rStyle w:val="a4"/>
          <w:color w:val="000000"/>
          <w:sz w:val="26"/>
          <w:szCs w:val="26"/>
        </w:rPr>
        <w:t>а</w:t>
      </w:r>
      <w:r w:rsidR="00410EFA" w:rsidRPr="004F63DE">
        <w:rPr>
          <w:rStyle w:val="a4"/>
          <w:color w:val="000000"/>
          <w:sz w:val="26"/>
          <w:szCs w:val="26"/>
        </w:rPr>
        <w:t xml:space="preserve"> оказания муниципальной услуги «</w:t>
      </w:r>
      <w:r w:rsidR="00500AC4" w:rsidRPr="00500AC4">
        <w:rPr>
          <w:rStyle w:val="a4"/>
          <w:color w:val="000000"/>
          <w:sz w:val="26"/>
          <w:szCs w:val="26"/>
        </w:rPr>
        <w:t>Предоставление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 расположены здания, сооружения</w:t>
      </w:r>
      <w:r w:rsidR="00C41634" w:rsidRPr="004F63DE">
        <w:rPr>
          <w:color w:val="000000"/>
          <w:sz w:val="26"/>
          <w:szCs w:val="26"/>
        </w:rPr>
        <w:t>»</w:t>
      </w:r>
      <w:r w:rsidR="00500AC4">
        <w:rPr>
          <w:color w:val="000000"/>
          <w:sz w:val="26"/>
          <w:szCs w:val="26"/>
        </w:rPr>
        <w:t>, а так же д</w:t>
      </w:r>
      <w:r w:rsidR="00500AC4" w:rsidRPr="00500AC4">
        <w:rPr>
          <w:color w:val="000000"/>
          <w:sz w:val="26"/>
          <w:szCs w:val="26"/>
        </w:rPr>
        <w:t>осудебный (внесудебный) порядок обжалования решений и действий (бездействия) органа, предоставляющег</w:t>
      </w:r>
      <w:r w:rsidR="00284133">
        <w:rPr>
          <w:color w:val="000000"/>
          <w:sz w:val="26"/>
          <w:szCs w:val="26"/>
        </w:rPr>
        <w:t xml:space="preserve">о муниципальную услугу, </w:t>
      </w:r>
      <w:r w:rsidR="00500AC4" w:rsidRPr="00500AC4">
        <w:rPr>
          <w:color w:val="000000"/>
          <w:sz w:val="26"/>
          <w:szCs w:val="26"/>
        </w:rPr>
        <w:t>его должностных лиц, муниципальных служащих</w:t>
      </w:r>
      <w:r w:rsidR="00410EFA" w:rsidRPr="004F63DE">
        <w:rPr>
          <w:spacing w:val="0"/>
          <w:sz w:val="26"/>
          <w:szCs w:val="26"/>
        </w:rPr>
        <w:t>.</w:t>
      </w:r>
    </w:p>
    <w:p w:rsidR="004F63DE" w:rsidRPr="004F63DE" w:rsidRDefault="004F63DE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26051" w:rsidRPr="004F63DE" w:rsidRDefault="00A26051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  <w:t>После принятия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</w:t>
      </w:r>
      <w:r w:rsidRPr="004F63DE">
        <w:rPr>
          <w:sz w:val="26"/>
          <w:szCs w:val="26"/>
        </w:rPr>
        <w:lastRenderedPageBreak/>
        <w:t>(муниципальных) услуг посредством подачи заявителем единого заявления»</w:t>
      </w:r>
      <w:r w:rsidR="002158A8" w:rsidRPr="004F63DE">
        <w:rPr>
          <w:sz w:val="26"/>
          <w:szCs w:val="26"/>
        </w:rPr>
        <w:t>, законы и иные нормативные правовые акты субъектов Российской Федерации подлежат приведению в соответствие с данным федеральным законом.</w:t>
      </w:r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  <w:t xml:space="preserve">По итогам мониторинга, регулирующего сферу предоставления муниципальных услуг, установлено, что в большинстве субъектов Российской Федерации введены аналогичные изменения в целях приведения норм </w:t>
      </w:r>
      <w:r w:rsidR="00B1587D" w:rsidRPr="00B1587D">
        <w:rPr>
          <w:sz w:val="26"/>
          <w:szCs w:val="26"/>
        </w:rPr>
        <w:t>регионального</w:t>
      </w:r>
      <w:r w:rsidRPr="00B1587D">
        <w:rPr>
          <w:sz w:val="26"/>
          <w:szCs w:val="26"/>
        </w:rPr>
        <w:t xml:space="preserve"> законодательства</w:t>
      </w:r>
      <w:r w:rsidRPr="004F63DE">
        <w:rPr>
          <w:sz w:val="26"/>
          <w:szCs w:val="26"/>
        </w:rPr>
        <w:t xml:space="preserve"> в соответствие с требованиями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2158A8" w:rsidRPr="004F63DE" w:rsidRDefault="002158A8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tab/>
      </w:r>
      <w:r w:rsidRPr="004F63DE">
        <w:rPr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Pr="004F63DE">
        <w:rPr>
          <w:rFonts w:eastAsia="Times New Roman"/>
          <w:b w:val="0"/>
          <w:spacing w:val="-3"/>
        </w:rPr>
        <w:t xml:space="preserve">от </w:t>
      </w:r>
      <w:r w:rsidR="00284133">
        <w:rPr>
          <w:rFonts w:eastAsia="Times New Roman"/>
          <w:b w:val="0"/>
          <w:spacing w:val="-3"/>
        </w:rPr>
        <w:t>11</w:t>
      </w:r>
      <w:r w:rsidRPr="004F63DE">
        <w:rPr>
          <w:rFonts w:eastAsia="Times New Roman"/>
          <w:b w:val="0"/>
          <w:spacing w:val="-3"/>
        </w:rPr>
        <w:t>.04.2016  № 2</w:t>
      </w:r>
      <w:r w:rsidR="00284133">
        <w:rPr>
          <w:rFonts w:eastAsia="Times New Roman"/>
          <w:b w:val="0"/>
          <w:spacing w:val="-3"/>
        </w:rPr>
        <w:t>34</w:t>
      </w:r>
      <w:r w:rsidRPr="004F63DE">
        <w:rPr>
          <w:rFonts w:eastAsia="Times New Roman"/>
          <w:b w:val="0"/>
          <w:spacing w:val="-3"/>
        </w:rPr>
        <w:t xml:space="preserve"> «</w:t>
      </w:r>
      <w:r w:rsidR="00284133" w:rsidRPr="00284133">
        <w:rPr>
          <w:b w:val="0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 расположены здания, сооружения</w:t>
      </w:r>
      <w:r w:rsidRPr="004F63DE">
        <w:rPr>
          <w:rStyle w:val="2"/>
          <w:bCs/>
          <w:color w:val="000000"/>
        </w:rPr>
        <w:t>» не противоречит Федеральному законодательству в обл</w:t>
      </w:r>
      <w:r w:rsidR="00D3287B" w:rsidRPr="004F63DE">
        <w:rPr>
          <w:rStyle w:val="2"/>
          <w:bCs/>
          <w:color w:val="000000"/>
        </w:rPr>
        <w:t>а</w:t>
      </w:r>
      <w:r w:rsidRPr="004F63DE">
        <w:rPr>
          <w:rStyle w:val="2"/>
          <w:bCs/>
          <w:color w:val="000000"/>
        </w:rPr>
        <w:t>сти предоставления муниципальной услуги</w:t>
      </w:r>
      <w:r w:rsidR="00D3287B" w:rsidRPr="004F63DE">
        <w:t xml:space="preserve">, </w:t>
      </w:r>
      <w:r w:rsidR="00D3287B" w:rsidRPr="004F63DE">
        <w:rPr>
          <w:b w:val="0"/>
        </w:rPr>
        <w:t>за исключением отдельных положений, в которые предлагается внести изменения.</w:t>
      </w:r>
    </w:p>
    <w:p w:rsidR="002158A8" w:rsidRPr="004F63DE" w:rsidRDefault="00284133" w:rsidP="004F63DE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</w:t>
      </w:r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  <w:r w:rsidR="00284133">
        <w:rPr>
          <w:b/>
          <w:spacing w:val="0"/>
          <w:sz w:val="26"/>
          <w:szCs w:val="26"/>
        </w:rPr>
        <w:t xml:space="preserve"> </w:t>
      </w:r>
    </w:p>
    <w:p w:rsidR="00D3287B" w:rsidRDefault="00D3287B" w:rsidP="00B1587D">
      <w:pPr>
        <w:pStyle w:val="a3"/>
        <w:spacing w:before="0" w:line="240" w:lineRule="auto"/>
        <w:ind w:left="20" w:right="40" w:firstLine="720"/>
      </w:pPr>
      <w:r w:rsidRPr="004F63DE">
        <w:t>Данным постановлением определен порядок</w:t>
      </w:r>
      <w:r w:rsidRPr="004F63DE">
        <w:rPr>
          <w:rStyle w:val="a4"/>
          <w:color w:val="000000"/>
        </w:rPr>
        <w:t xml:space="preserve"> оказания муниципальной услуги «</w:t>
      </w:r>
      <w:r w:rsidR="00284133" w:rsidRPr="00284133">
        <w:t>Предоставление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 расположены здания, сооружения</w:t>
      </w:r>
      <w:r w:rsidRPr="004F63DE">
        <w:rPr>
          <w:color w:val="000000"/>
        </w:rPr>
        <w:t>»</w:t>
      </w:r>
      <w:r w:rsidR="00CE0CFB">
        <w:rPr>
          <w:color w:val="000000"/>
        </w:rPr>
        <w:t>, а так же</w:t>
      </w:r>
      <w:r w:rsidR="00CE0CFB" w:rsidRPr="00CE0CFB">
        <w:rPr>
          <w:rStyle w:val="a4"/>
          <w:b/>
          <w:bCs/>
          <w:color w:val="000000"/>
          <w:sz w:val="28"/>
          <w:szCs w:val="28"/>
        </w:rPr>
        <w:t xml:space="preserve"> </w:t>
      </w:r>
      <w:r w:rsidR="00CE0CFB">
        <w:rPr>
          <w:rStyle w:val="2"/>
          <w:b w:val="0"/>
          <w:bCs w:val="0"/>
          <w:color w:val="000000"/>
          <w:sz w:val="28"/>
          <w:szCs w:val="28"/>
        </w:rPr>
        <w:t>д</w:t>
      </w:r>
      <w:r w:rsidR="00CE0CFB" w:rsidRPr="005C2E40">
        <w:rPr>
          <w:rStyle w:val="2"/>
          <w:b w:val="0"/>
          <w:bCs w:val="0"/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  <w:r w:rsidRPr="004F63DE">
        <w:rPr>
          <w:color w:val="000000"/>
        </w:rPr>
        <w:t xml:space="preserve">. Таким образом </w:t>
      </w:r>
      <w:r w:rsidRPr="004F63DE">
        <w:rPr>
          <w:rStyle w:val="a4"/>
          <w:color w:val="000000"/>
        </w:rPr>
        <w:t xml:space="preserve">муниципальная услуга предоставляется </w:t>
      </w:r>
      <w:r w:rsidR="00284133" w:rsidRPr="00284133">
        <w:rPr>
          <w:rStyle w:val="a4"/>
          <w:color w:val="000000"/>
        </w:rPr>
        <w:t>физическим и юридическим лицам, индивидуальным предпринимателям, органам государственной власти и местного самоуправления, либо их уполномоченным представителям</w:t>
      </w:r>
      <w:r w:rsidR="00017016" w:rsidRPr="004F63DE">
        <w:rPr>
          <w:rStyle w:val="a4"/>
          <w:color w:val="000000"/>
        </w:rPr>
        <w:t>.</w:t>
      </w:r>
      <w:r w:rsidR="00017016" w:rsidRPr="004F63DE">
        <w:rPr>
          <w:rStyle w:val="1"/>
          <w:color w:val="000000"/>
        </w:rPr>
        <w:t xml:space="preserve"> </w:t>
      </w:r>
      <w:r w:rsidR="00017016" w:rsidRPr="004F63DE">
        <w:rPr>
          <w:rStyle w:val="a4"/>
          <w:color w:val="000000"/>
        </w:rPr>
        <w:t xml:space="preserve">Муниципальная услуга предоставляется Комитетом. 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нарушение срока предоставления муниципальной услуги;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требование у заявителя документов, не предусмотренных </w:t>
      </w:r>
      <w:r w:rsidRPr="00284133">
        <w:rPr>
          <w:rStyle w:val="a4"/>
          <w:bCs/>
          <w:iCs/>
          <w:color w:val="000000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Ульяновской области, муниципальными правовыми актами органов местного самоуправления МО «Мелекесский район» Ульяновской области (далее - муниципальные правовые акты) для предоставления муниципальной услуги;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  <w:r w:rsidRPr="00284133">
        <w:rPr>
          <w:rStyle w:val="a4"/>
          <w:bCs/>
          <w:iCs/>
          <w:color w:val="000000"/>
          <w:sz w:val="28"/>
          <w:szCs w:val="28"/>
        </w:rPr>
        <w:cr/>
      </w:r>
      <w:r>
        <w:rPr>
          <w:rStyle w:val="a4"/>
          <w:bCs/>
          <w:iCs/>
          <w:color w:val="000000"/>
          <w:sz w:val="28"/>
          <w:szCs w:val="28"/>
        </w:rPr>
        <w:tab/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</w:t>
      </w:r>
      <w:r>
        <w:rPr>
          <w:rStyle w:val="a4"/>
          <w:bCs/>
          <w:iCs/>
          <w:color w:val="000000"/>
          <w:sz w:val="28"/>
          <w:szCs w:val="28"/>
        </w:rPr>
        <w:t>униципальными правовыми актами;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Жалоба подается в письменной форме на бумажном носителе, в электронной форме специалисту.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Адрес электронной почты: komitet-mel@mail.ru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Главный специалист-эксперт Комитета осуществляет прием заявителей в соответствии с графиком приема.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МО «Мелекесский район» http://adm-melekess.ru,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 xml:space="preserve">Жалоба может быть направлена через МФЦ в случае передачи административных </w:t>
      </w:r>
      <w:r>
        <w:rPr>
          <w:rStyle w:val="a4"/>
          <w:bCs/>
          <w:iCs/>
          <w:color w:val="000000"/>
          <w:sz w:val="28"/>
          <w:szCs w:val="28"/>
        </w:rPr>
        <w:t>действий по приему жалоб в МФЦ.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ab/>
        <w:t>Жалоба должна содержать: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284133">
        <w:rPr>
          <w:rStyle w:val="a4"/>
          <w:bCs/>
          <w:iCs/>
          <w:color w:val="000000"/>
          <w:sz w:val="28"/>
          <w:szCs w:val="28"/>
        </w:rPr>
        <w:lastRenderedPageBreak/>
        <w:t>почтовый адрес, по которым должен быть направлен ответ заявителю;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Заявитель, подавший жалобу, несёт ответственность в соответствии с законодательством за достоверность сведений, содержащихся в представленной жалобе.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Жалоба заявителя подлежит регистрации с присвоением регистрационного номера.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По результатам рассмотрения жалобы Глава администрации принимает одно из следующих решений: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284133">
        <w:rPr>
          <w:rStyle w:val="a4"/>
          <w:bCs/>
          <w:iCs/>
          <w:color w:val="000000"/>
          <w:sz w:val="28"/>
          <w:szCs w:val="28"/>
        </w:rPr>
        <w:t xml:space="preserve"> отказать в удовлетворении жалобы. 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 xml:space="preserve">Не позднее дня, следующего за днем принятия решения, заявителю в </w:t>
      </w:r>
      <w:r w:rsidRPr="00284133">
        <w:rPr>
          <w:rStyle w:val="a4"/>
          <w:bCs/>
          <w:iCs/>
          <w:color w:val="000000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87D" w:rsidRDefault="00284133" w:rsidP="00284133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  <w:sz w:val="28"/>
          <w:szCs w:val="28"/>
        </w:rPr>
      </w:pPr>
      <w:r w:rsidRPr="00284133">
        <w:rPr>
          <w:rStyle w:val="a4"/>
          <w:bCs/>
          <w:iCs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284133" w:rsidRPr="00284133" w:rsidRDefault="00284133" w:rsidP="00284133">
      <w:pPr>
        <w:pStyle w:val="a3"/>
        <w:spacing w:before="0" w:line="240" w:lineRule="auto"/>
        <w:ind w:left="20" w:right="40" w:firstLine="720"/>
        <w:rPr>
          <w:b/>
        </w:rPr>
      </w:pPr>
    </w:p>
    <w:p w:rsidR="002B2B20" w:rsidRPr="004F63DE" w:rsidRDefault="00865C5D" w:rsidP="004F63DE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</w:rPr>
      </w:pPr>
      <w:r w:rsidRPr="004F63DE">
        <w:rPr>
          <w:spacing w:val="0"/>
          <w:sz w:val="26"/>
          <w:szCs w:val="26"/>
        </w:rPr>
        <w:tab/>
      </w:r>
      <w:bookmarkStart w:id="2" w:name="bookmark4"/>
      <w:r w:rsidR="00017016" w:rsidRPr="004F63DE">
        <w:rPr>
          <w:b/>
          <w:spacing w:val="0"/>
          <w:sz w:val="26"/>
          <w:szCs w:val="26"/>
        </w:rPr>
        <w:t>6</w:t>
      </w:r>
      <w:r w:rsidR="00017016" w:rsidRPr="004F63DE">
        <w:rPr>
          <w:spacing w:val="0"/>
          <w:sz w:val="26"/>
          <w:szCs w:val="26"/>
        </w:rPr>
        <w:t xml:space="preserve">. </w:t>
      </w:r>
      <w:r w:rsidR="002B2B20" w:rsidRPr="004F63DE">
        <w:rPr>
          <w:rStyle w:val="10"/>
          <w:color w:val="000000"/>
        </w:rPr>
        <w:t>Выводы по результатам проведенной экспертизы</w:t>
      </w:r>
      <w:bookmarkEnd w:id="2"/>
    </w:p>
    <w:p w:rsidR="00F636EF" w:rsidRPr="004F63DE" w:rsidRDefault="004C5206" w:rsidP="004F63DE">
      <w:pPr>
        <w:pStyle w:val="12"/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4F63DE">
        <w:rPr>
          <w:rStyle w:val="10"/>
          <w:b w:val="0"/>
          <w:color w:val="000000"/>
        </w:rPr>
        <w:tab/>
      </w:r>
      <w:r w:rsidR="00017016" w:rsidRPr="004F63DE">
        <w:rPr>
          <w:rStyle w:val="10"/>
          <w:b w:val="0"/>
          <w:color w:val="000000"/>
        </w:rPr>
        <w:t>Нормативный правовой акт содержит нормы, затрагивающие интересы</w:t>
      </w:r>
      <w:r w:rsidR="00017016" w:rsidRPr="004F63DE">
        <w:rPr>
          <w:rStyle w:val="a4"/>
          <w:b/>
          <w:color w:val="000000"/>
          <w:sz w:val="26"/>
          <w:szCs w:val="26"/>
        </w:rPr>
        <w:t xml:space="preserve"> </w:t>
      </w:r>
      <w:r w:rsidR="00017016" w:rsidRPr="004F63DE">
        <w:rPr>
          <w:rStyle w:val="a4"/>
          <w:color w:val="000000"/>
          <w:sz w:val="26"/>
          <w:szCs w:val="26"/>
        </w:rPr>
        <w:t>физически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и юридически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лиц, индивидуальны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предпринимател</w:t>
      </w:r>
      <w:r w:rsidRPr="004F63DE">
        <w:rPr>
          <w:rStyle w:val="a4"/>
          <w:color w:val="000000"/>
          <w:sz w:val="26"/>
          <w:szCs w:val="26"/>
        </w:rPr>
        <w:t>ей</w:t>
      </w:r>
      <w:r w:rsidR="00017016" w:rsidRPr="004F63DE">
        <w:rPr>
          <w:rStyle w:val="a4"/>
          <w:color w:val="000000"/>
          <w:sz w:val="26"/>
          <w:szCs w:val="26"/>
        </w:rPr>
        <w:t>, либо их уполномоченны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представител</w:t>
      </w:r>
      <w:r w:rsidRPr="004F63DE">
        <w:rPr>
          <w:rStyle w:val="a4"/>
          <w:color w:val="000000"/>
          <w:sz w:val="26"/>
          <w:szCs w:val="26"/>
        </w:rPr>
        <w:t>ей. Согласно</w:t>
      </w:r>
      <w:r w:rsidRPr="004F63DE">
        <w:rPr>
          <w:sz w:val="26"/>
          <w:szCs w:val="26"/>
        </w:rPr>
        <w:t xml:space="preserve"> Федеральному закону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в постановлении администрации муниципального образования «Мелекесский район» Ульяновской области от </w:t>
      </w:r>
      <w:r w:rsidR="00FF505F">
        <w:rPr>
          <w:sz w:val="26"/>
          <w:szCs w:val="26"/>
        </w:rPr>
        <w:t>11</w:t>
      </w:r>
      <w:r w:rsidRPr="004F63DE">
        <w:rPr>
          <w:sz w:val="26"/>
          <w:szCs w:val="26"/>
        </w:rPr>
        <w:t>.04.2016 №2</w:t>
      </w:r>
      <w:r w:rsidR="00FF505F">
        <w:rPr>
          <w:sz w:val="26"/>
          <w:szCs w:val="26"/>
        </w:rPr>
        <w:t>34</w:t>
      </w:r>
      <w:r w:rsidRPr="004F63DE">
        <w:rPr>
          <w:sz w:val="26"/>
          <w:szCs w:val="26"/>
        </w:rPr>
        <w:t xml:space="preserve"> «</w:t>
      </w:r>
      <w:r w:rsidR="00FF505F" w:rsidRPr="00FF505F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 расположены здания, сооружения</w:t>
      </w:r>
      <w:r w:rsidRPr="004F63DE">
        <w:rPr>
          <w:rStyle w:val="2"/>
          <w:b w:val="0"/>
          <w:bCs w:val="0"/>
          <w:color w:val="000000"/>
        </w:rPr>
        <w:t>» считаем необходимым предусмотреть следующие изменения:</w:t>
      </w:r>
    </w:p>
    <w:p w:rsidR="00F636EF" w:rsidRPr="004F63DE" w:rsidRDefault="00F636EF" w:rsidP="004F63DE">
      <w:pPr>
        <w:pStyle w:val="11"/>
        <w:shd w:val="clear" w:color="auto" w:fill="auto"/>
        <w:spacing w:before="0" w:line="240" w:lineRule="auto"/>
        <w:ind w:left="20" w:firstLine="689"/>
        <w:jc w:val="both"/>
        <w:rPr>
          <w:rStyle w:val="10"/>
          <w:bCs/>
          <w:shd w:val="clear" w:color="auto" w:fill="auto"/>
        </w:rPr>
      </w:pPr>
      <w:r w:rsidRPr="004F63DE">
        <w:rPr>
          <w:b w:val="0"/>
        </w:rPr>
        <w:t>1.1. Раздел 5</w:t>
      </w:r>
      <w:r w:rsidRPr="004F63DE">
        <w:t xml:space="preserve"> </w:t>
      </w:r>
      <w:r w:rsidRPr="004F63DE">
        <w:rPr>
          <w:rStyle w:val="10"/>
          <w:bCs/>
          <w:color w:val="000000"/>
        </w:rPr>
        <w:t xml:space="preserve">Административного регламента </w:t>
      </w:r>
      <w:r w:rsidRPr="004F63DE">
        <w:rPr>
          <w:rStyle w:val="2"/>
          <w:bCs/>
          <w:color w:val="000000"/>
        </w:rPr>
        <w:t xml:space="preserve">оказания муниципальной услуги </w:t>
      </w:r>
      <w:r w:rsidRPr="004F63DE">
        <w:rPr>
          <w:b w:val="0"/>
        </w:rPr>
        <w:t xml:space="preserve">по </w:t>
      </w:r>
      <w:r w:rsidRPr="004F63DE">
        <w:rPr>
          <w:b w:val="0"/>
          <w:bCs w:val="0"/>
          <w:color w:val="000000"/>
          <w:spacing w:val="-3"/>
        </w:rPr>
        <w:t>п</w:t>
      </w:r>
      <w:r w:rsidRPr="004F63DE">
        <w:rPr>
          <w:b w:val="0"/>
        </w:rPr>
        <w:t>р</w:t>
      </w:r>
      <w:r w:rsidRPr="004F63DE">
        <w:rPr>
          <w:rStyle w:val="2"/>
          <w:bCs/>
          <w:color w:val="000000"/>
        </w:rPr>
        <w:t xml:space="preserve">едоставлению </w:t>
      </w:r>
      <w:r w:rsidR="00FF505F" w:rsidRPr="00FF505F">
        <w:rPr>
          <w:rStyle w:val="2"/>
          <w:bCs/>
          <w:color w:val="000000"/>
        </w:rPr>
        <w:t>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 расположены здания, сооружения</w:t>
      </w:r>
      <w:r w:rsidRPr="004F63DE">
        <w:rPr>
          <w:b w:val="0"/>
          <w:color w:val="000000"/>
        </w:rPr>
        <w:t xml:space="preserve">, </w:t>
      </w:r>
      <w:r w:rsidRPr="004F63DE">
        <w:rPr>
          <w:b w:val="0"/>
        </w:rPr>
        <w:t>изложить в следующей редакции:</w:t>
      </w:r>
      <w:r w:rsidR="00FF505F">
        <w:rPr>
          <w:b w:val="0"/>
        </w:rPr>
        <w:t xml:space="preserve"> 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>«</w:t>
      </w:r>
      <w:r w:rsidRPr="00FF505F">
        <w:rPr>
          <w:rFonts w:ascii="Times New Roman" w:hAnsi="Times New Roman" w:cs="Times New Roman"/>
          <w:bCs/>
          <w:sz w:val="26"/>
          <w:szCs w:val="26"/>
        </w:rPr>
        <w:t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привлекаемых многофункциональным центром к предоставлению данной муниципальной услуги организаций, или их работников</w:t>
      </w:r>
    </w:p>
    <w:p w:rsidR="00FF505F" w:rsidRPr="00FF505F" w:rsidRDefault="00FF505F" w:rsidP="00FF505F">
      <w:pPr>
        <w:tabs>
          <w:tab w:val="left" w:pos="6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 xml:space="preserve">5.1. Заявители имеют право на досудебное (внесудебное) обжалование решений и действий (бездействия) Комитета, должностных лиц, муниципальных служащих, </w:t>
      </w:r>
      <w:r w:rsidRPr="00FF505F">
        <w:rPr>
          <w:rFonts w:ascii="Times New Roman" w:hAnsi="Times New Roman" w:cs="Times New Roman"/>
          <w:bCs/>
          <w:sz w:val="26"/>
          <w:szCs w:val="26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Pr="00FF505F"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Pr="00FF505F">
        <w:rPr>
          <w:rFonts w:ascii="Times New Roman" w:hAnsi="Times New Roman" w:cs="Times New Roman"/>
          <w:bCs/>
          <w:sz w:val="26"/>
          <w:szCs w:val="26"/>
        </w:rPr>
        <w:t xml:space="preserve">, или их работников, </w:t>
      </w:r>
      <w:r w:rsidRPr="00FF505F">
        <w:rPr>
          <w:rFonts w:ascii="Times New Roman" w:hAnsi="Times New Roman" w:cs="Times New Roman"/>
          <w:sz w:val="26"/>
          <w:szCs w:val="26"/>
        </w:rPr>
        <w:t xml:space="preserve">в ходе предоставления муниципальной услуги (далее - досудебное (внесудебное) обжалование). 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F505F">
        <w:rPr>
          <w:rFonts w:ascii="Times New Roman" w:hAnsi="Times New Roman" w:cs="Times New Roman"/>
          <w:iCs/>
          <w:sz w:val="26"/>
          <w:szCs w:val="26"/>
        </w:rPr>
        <w:t xml:space="preserve">Жалоба подается в письменной форме на бумажном носителе, в электронной форме в администрацию муниципального образования «Мелекесский район»,  в Комитет, предоставляющий муниципальную услугу, многофункциональный центр либо в соответствующий орган государственной власти 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</w:r>
      <w:r w:rsidRPr="00FF505F">
        <w:rPr>
          <w:rFonts w:ascii="Times New Roman" w:hAnsi="Times New Roman" w:cs="Times New Roman"/>
          <w:bCs/>
          <w:sz w:val="26"/>
          <w:szCs w:val="26"/>
        </w:rPr>
        <w:t xml:space="preserve">привлекаемые </w:t>
      </w:r>
      <w:r w:rsidRPr="00FF505F">
        <w:rPr>
          <w:rFonts w:ascii="Times New Roman" w:hAnsi="Times New Roman" w:cs="Times New Roman"/>
          <w:bCs/>
          <w:sz w:val="26"/>
          <w:szCs w:val="26"/>
        </w:rPr>
        <w:lastRenderedPageBreak/>
        <w:t>многофункциональным центром к предоставлению данной муниципальной услуги</w:t>
      </w:r>
      <w:r w:rsidRPr="00FF505F">
        <w:rPr>
          <w:rFonts w:ascii="Times New Roman" w:hAnsi="Times New Roman" w:cs="Times New Roman"/>
          <w:iCs/>
          <w:sz w:val="26"/>
          <w:szCs w:val="26"/>
        </w:rPr>
        <w:t>. Жалобы на решения и действия (бездействие) Председателя Комитета, подаются в администрацию муниципального образования «Мелекесский район».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привлекаемых многофункциональным центром к предоставлению муниципальной услуги</w:t>
      </w:r>
      <w:r w:rsidRPr="00FF505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F505F">
        <w:rPr>
          <w:rFonts w:ascii="Times New Roman" w:hAnsi="Times New Roman" w:cs="Times New Roman"/>
          <w:iCs/>
          <w:sz w:val="26"/>
          <w:szCs w:val="26"/>
        </w:rPr>
        <w:t xml:space="preserve"> подаются руководителям этих организаций.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505F">
        <w:rPr>
          <w:rFonts w:ascii="Times New Roman" w:hAnsi="Times New Roman" w:cs="Times New Roman"/>
          <w:bCs/>
          <w:sz w:val="26"/>
          <w:szCs w:val="26"/>
        </w:rPr>
        <w:t xml:space="preserve"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услугу, муниципального служащего, председателя Комитета,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Pr="00FF505F">
        <w:rPr>
          <w:rFonts w:ascii="Times New Roman" w:hAnsi="Times New Roman" w:cs="Times New Roman"/>
          <w:sz w:val="26"/>
          <w:szCs w:val="26"/>
        </w:rPr>
        <w:t xml:space="preserve">официального сайта муниципального образования "Мелекесский район" </w:t>
      </w:r>
      <w:hyperlink r:id="rId6" w:history="1">
        <w:r w:rsidRPr="00FF505F">
          <w:rPr>
            <w:rStyle w:val="a6"/>
            <w:sz w:val="26"/>
            <w:szCs w:val="26"/>
          </w:rPr>
          <w:t>www.</w:t>
        </w:r>
        <w:r w:rsidRPr="00FF505F">
          <w:rPr>
            <w:rStyle w:val="a6"/>
            <w:sz w:val="26"/>
            <w:szCs w:val="26"/>
            <w:lang w:val="en-US"/>
          </w:rPr>
          <w:t>adm</w:t>
        </w:r>
        <w:r w:rsidRPr="00FF505F">
          <w:rPr>
            <w:rStyle w:val="a6"/>
            <w:sz w:val="26"/>
            <w:szCs w:val="26"/>
          </w:rPr>
          <w:t>-melekess.ru</w:t>
        </w:r>
      </w:hyperlink>
      <w:r w:rsidRPr="00FF505F">
        <w:rPr>
          <w:rFonts w:ascii="Times New Roman" w:hAnsi="Times New Roman" w:cs="Times New Roman"/>
          <w:bCs/>
          <w:sz w:val="26"/>
          <w:szCs w:val="26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также,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привлекаемых многофункциональным центром к предоставлению данной муниципальной услуги, а также их работников может быть направлена по почте, с использованием информационно-телекоммуникационной сети "Интернет", </w:t>
      </w:r>
      <w:r w:rsidRPr="00FF505F">
        <w:rPr>
          <w:rFonts w:ascii="Times New Roman" w:hAnsi="Times New Roman" w:cs="Times New Roman"/>
          <w:sz w:val="26"/>
          <w:szCs w:val="26"/>
        </w:rPr>
        <w:t xml:space="preserve">официального сайта муниципального образования "Мелекесский район"  </w:t>
      </w:r>
      <w:hyperlink r:id="rId7" w:history="1">
        <w:r w:rsidRPr="00FF505F">
          <w:rPr>
            <w:rStyle w:val="a6"/>
            <w:sz w:val="26"/>
            <w:szCs w:val="26"/>
          </w:rPr>
          <w:t>www.</w:t>
        </w:r>
        <w:r w:rsidRPr="00FF505F">
          <w:rPr>
            <w:rStyle w:val="a6"/>
            <w:sz w:val="26"/>
            <w:szCs w:val="26"/>
            <w:lang w:val="en-US"/>
          </w:rPr>
          <w:t>adm</w:t>
        </w:r>
        <w:r w:rsidRPr="00FF505F">
          <w:rPr>
            <w:rStyle w:val="a6"/>
            <w:sz w:val="26"/>
            <w:szCs w:val="26"/>
          </w:rPr>
          <w:t>-melekess.ru</w:t>
        </w:r>
      </w:hyperlink>
      <w:r w:rsidRPr="00FF505F">
        <w:rPr>
          <w:rFonts w:ascii="Times New Roman" w:hAnsi="Times New Roman" w:cs="Times New Roman"/>
          <w:sz w:val="26"/>
          <w:szCs w:val="26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FF505F">
        <w:rPr>
          <w:rFonts w:ascii="Times New Roman" w:hAnsi="Times New Roman" w:cs="Times New Roman"/>
          <w:bCs/>
          <w:sz w:val="26"/>
          <w:szCs w:val="26"/>
        </w:rPr>
        <w:t>.</w:t>
      </w:r>
    </w:p>
    <w:p w:rsidR="00FF505F" w:rsidRPr="00FF505F" w:rsidRDefault="00FF505F" w:rsidP="00FF505F">
      <w:pPr>
        <w:pStyle w:val="WW-Normal"/>
        <w:tabs>
          <w:tab w:val="left" w:pos="630"/>
        </w:tabs>
        <w:ind w:firstLine="709"/>
        <w:jc w:val="both"/>
        <w:rPr>
          <w:b/>
          <w:sz w:val="26"/>
          <w:szCs w:val="26"/>
        </w:rPr>
      </w:pPr>
      <w:r w:rsidRPr="00FF505F">
        <w:rPr>
          <w:sz w:val="26"/>
          <w:szCs w:val="26"/>
        </w:rPr>
        <w:t>Поступившая жалоба подлежит рассмотрению в порядке, установленном действующим законодательством Российской Федерации.</w:t>
      </w:r>
      <w:r w:rsidRPr="00FF505F">
        <w:rPr>
          <w:b/>
          <w:sz w:val="26"/>
          <w:szCs w:val="26"/>
        </w:rPr>
        <w:t xml:space="preserve">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служащими, многофункциональным центром, работниками многофункционального центра, организациями привлекаемыми многофункциональным центром к предоставлению муниципальной услуги, работниками этих организаций 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 xml:space="preserve">Направление жалобы непосредственно должностному лицу, муниципальному служащему, работнику многофункционального центра, работнику организации, привлекаемой многофункциональным центром к </w:t>
      </w:r>
      <w:r w:rsidRPr="00FF505F">
        <w:rPr>
          <w:sz w:val="26"/>
          <w:szCs w:val="26"/>
        </w:rPr>
        <w:lastRenderedPageBreak/>
        <w:t xml:space="preserve">предоставлению муниципальной услуги, принявшему решение или совершившему действие (бездействие), которое обжалуется, запрещено.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>5.2. Заявитель может обратиться с жалобой в следующих случаях:</w:t>
      </w:r>
    </w:p>
    <w:p w:rsidR="00FF505F" w:rsidRPr="00FF505F" w:rsidRDefault="00FF505F" w:rsidP="00F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 муниципальной услуги, комплексного запроса; 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FF505F" w:rsidRPr="00FF505F" w:rsidRDefault="00FF505F" w:rsidP="00F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FF505F" w:rsidRPr="00FF505F" w:rsidRDefault="00FF505F" w:rsidP="00F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r w:rsidRPr="00FF50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505F">
        <w:rPr>
          <w:rFonts w:ascii="Times New Roman" w:hAnsi="Times New Roman" w:cs="Times New Roman"/>
          <w:bCs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</w:t>
      </w:r>
      <w:r w:rsidRPr="00FF505F">
        <w:rPr>
          <w:rFonts w:ascii="Times New Roman" w:hAnsi="Times New Roman" w:cs="Times New Roman"/>
          <w:sz w:val="26"/>
          <w:szCs w:val="26"/>
        </w:rPr>
        <w:t xml:space="preserve"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FF505F" w:rsidRPr="00FF505F" w:rsidRDefault="00FF505F" w:rsidP="00F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 xml:space="preserve"> 7) 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</w:t>
      </w:r>
      <w:r w:rsidRPr="00FF505F">
        <w:rPr>
          <w:rFonts w:ascii="Times New Roman" w:hAnsi="Times New Roman" w:cs="Times New Roman"/>
          <w:bCs/>
          <w:sz w:val="26"/>
          <w:szCs w:val="26"/>
        </w:rPr>
        <w:t>привлекаемых многофункциональным центром к предоставлению данной муниципальной услуги</w:t>
      </w:r>
      <w:r w:rsidRPr="00FF505F">
        <w:rPr>
          <w:rFonts w:ascii="Times New Roman" w:hAnsi="Times New Roman" w:cs="Times New Roman"/>
          <w:sz w:val="26"/>
          <w:szCs w:val="26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FF505F">
        <w:rPr>
          <w:rFonts w:ascii="Times New Roman" w:hAnsi="Times New Roman" w:cs="Times New Roman"/>
          <w:sz w:val="26"/>
          <w:szCs w:val="26"/>
        </w:rPr>
        <w:lastRenderedPageBreak/>
        <w:t>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 муниципальной услуги;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>5.3. Жалоба должна содержать: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 xml:space="preserve">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к предоставлению муниципальной услуги, их руководителей и (или) работников, решения и действия (бездействие) которых обжалуются;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работников;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FF505F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работников. Заявителем могут быть представлены документы (при наличии), подтверждающие доводы заявителя, либо их копии.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 xml:space="preserve">5.4. Основаниями для отказа в рассмотрении поступившей жалобы являются: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  <w:lang w:bidi="ar-SA"/>
        </w:rPr>
      </w:pPr>
      <w:r w:rsidRPr="00FF505F">
        <w:rPr>
          <w:sz w:val="26"/>
          <w:szCs w:val="26"/>
        </w:rPr>
        <w:t>- жалоба содержит нецензурные либо оскорбительные выражения, угрозы жизни, здоровью и имуществу должностного лица, муници</w:t>
      </w:r>
      <w:r w:rsidRPr="00FF505F">
        <w:rPr>
          <w:sz w:val="26"/>
          <w:szCs w:val="26"/>
          <w:lang w:bidi="ar-SA"/>
        </w:rPr>
        <w:t xml:space="preserve">пального служащего, работника многофункционального центра, работника организаций, </w:t>
      </w:r>
      <w:r w:rsidRPr="00FF505F">
        <w:rPr>
          <w:sz w:val="26"/>
          <w:szCs w:val="26"/>
        </w:rPr>
        <w:t>привлекаемых многофункциональным центром к предоставлению муниципальной услуги,</w:t>
      </w:r>
      <w:r w:rsidRPr="00FF505F">
        <w:rPr>
          <w:b/>
          <w:sz w:val="26"/>
          <w:szCs w:val="26"/>
        </w:rPr>
        <w:t xml:space="preserve"> </w:t>
      </w:r>
      <w:r w:rsidRPr="00FF505F">
        <w:rPr>
          <w:sz w:val="26"/>
          <w:szCs w:val="26"/>
          <w:lang w:bidi="ar-SA"/>
        </w:rPr>
        <w:t xml:space="preserve">ответственного за предоставление муниципальной услуги, а также членов его семьи;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 xml:space="preserve">- текст жалобы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ab/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  <w:lang w:bidi="ar-SA"/>
        </w:rPr>
      </w:pPr>
      <w:r w:rsidRPr="00FF505F">
        <w:rPr>
          <w:sz w:val="26"/>
          <w:szCs w:val="26"/>
        </w:rPr>
        <w:t xml:space="preserve">В случае оставления жалобы без ответа по существу поставленных в нем вопросов, заявителю, направившему обращение, сообщается о </w:t>
      </w:r>
      <w:r w:rsidRPr="00FF505F">
        <w:rPr>
          <w:sz w:val="26"/>
          <w:szCs w:val="26"/>
          <w:lang w:bidi="ar-SA"/>
        </w:rPr>
        <w:t xml:space="preserve">причинах отказа в рассмотрении жалобы либо о переадресации жалобы.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повторно направить жалобу.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>5.5.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заявителей.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 xml:space="preserve">5.6. Заявители имеют право на получение информации и документов, необходимых для обоснования и рассмотрения жалобы. </w:t>
      </w:r>
    </w:p>
    <w:p w:rsidR="00FF505F" w:rsidRPr="00FF505F" w:rsidRDefault="00FF505F" w:rsidP="00FF505F">
      <w:pPr>
        <w:pStyle w:val="WW-Normal"/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</w:rPr>
        <w:t xml:space="preserve">Комитет или должностные лица, муниципальные служащие, работники многофункционального центра, работники организаций, привлекаемых многофункциональным центром к предоставлению муниципальной услуги,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lastRenderedPageBreak/>
        <w:t>5.7. 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</w:t>
      </w:r>
      <w:r w:rsidRPr="00FF505F">
        <w:rPr>
          <w:sz w:val="26"/>
          <w:szCs w:val="26"/>
        </w:rPr>
        <w:t xml:space="preserve"> </w:t>
      </w:r>
      <w:r w:rsidRPr="00FF505F">
        <w:rPr>
          <w:rFonts w:ascii="Times New Roman" w:hAnsi="Times New Roman" w:cs="Times New Roman"/>
          <w:sz w:val="26"/>
          <w:szCs w:val="26"/>
        </w:rPr>
        <w:t>многофункционального центра, организаций, привлекаемых многофункциональным центром к предоставлению муниципальной услуги,</w:t>
      </w:r>
      <w:r w:rsidRPr="00FF50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05F">
        <w:rPr>
          <w:rFonts w:ascii="Times New Roman" w:hAnsi="Times New Roman" w:cs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 xml:space="preserve"> 5.8. По результатам рассмотрения жалобы принимается одно из следующих решений: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FF505F" w:rsidRPr="00FF505F" w:rsidRDefault="00FF505F" w:rsidP="00F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05F">
        <w:rPr>
          <w:rFonts w:ascii="Times New Roman" w:hAnsi="Times New Roman" w:cs="Times New Roman"/>
          <w:sz w:val="26"/>
          <w:szCs w:val="26"/>
        </w:rPr>
        <w:t xml:space="preserve">2) в удовлетворении жалобы отказывается. </w:t>
      </w:r>
    </w:p>
    <w:p w:rsidR="00FF505F" w:rsidRPr="00FF505F" w:rsidRDefault="00FF505F" w:rsidP="00FF505F">
      <w:pPr>
        <w:pStyle w:val="WW-Normal"/>
        <w:tabs>
          <w:tab w:val="left" w:pos="855"/>
        </w:tabs>
        <w:ind w:firstLine="709"/>
        <w:jc w:val="both"/>
        <w:rPr>
          <w:sz w:val="26"/>
          <w:szCs w:val="26"/>
        </w:rPr>
      </w:pPr>
      <w:r w:rsidRPr="00FF505F">
        <w:rPr>
          <w:sz w:val="26"/>
          <w:szCs w:val="26"/>
          <w:lang w:eastAsia="ru-RU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незамедлительно направляются в органы прокуратуры.»</w:t>
      </w:r>
      <w:r w:rsidRPr="00FF505F">
        <w:rPr>
          <w:sz w:val="26"/>
          <w:szCs w:val="26"/>
        </w:rPr>
        <w:t>.</w:t>
      </w:r>
    </w:p>
    <w:p w:rsidR="00F636EF" w:rsidRPr="004F63DE" w:rsidRDefault="00F636EF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rPr>
          <w:rStyle w:val="a4"/>
          <w:bCs w:val="0"/>
          <w:iCs/>
          <w:color w:val="000000"/>
        </w:rPr>
        <w:tab/>
      </w:r>
      <w:r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Pr="004F63DE">
        <w:rPr>
          <w:rFonts w:eastAsia="Times New Roman"/>
          <w:b w:val="0"/>
          <w:spacing w:val="-3"/>
        </w:rPr>
        <w:t xml:space="preserve">от </w:t>
      </w:r>
      <w:r w:rsidR="00FF505F">
        <w:rPr>
          <w:rFonts w:eastAsia="Times New Roman"/>
          <w:b w:val="0"/>
          <w:spacing w:val="-3"/>
        </w:rPr>
        <w:t>11</w:t>
      </w:r>
      <w:r w:rsidRPr="004F63DE">
        <w:rPr>
          <w:rFonts w:eastAsia="Times New Roman"/>
          <w:b w:val="0"/>
          <w:spacing w:val="-3"/>
        </w:rPr>
        <w:t>.04.2016  № 2</w:t>
      </w:r>
      <w:r w:rsidR="00FF505F">
        <w:rPr>
          <w:rFonts w:eastAsia="Times New Roman"/>
          <w:b w:val="0"/>
          <w:spacing w:val="-3"/>
        </w:rPr>
        <w:t>34</w:t>
      </w:r>
      <w:r w:rsidRPr="004F63DE">
        <w:rPr>
          <w:rFonts w:eastAsia="Times New Roman"/>
          <w:b w:val="0"/>
          <w:spacing w:val="-3"/>
        </w:rPr>
        <w:t xml:space="preserve"> </w:t>
      </w:r>
      <w:r w:rsidR="00FF505F" w:rsidRPr="004F63DE">
        <w:rPr>
          <w:rFonts w:eastAsia="Times New Roman"/>
          <w:b w:val="0"/>
          <w:spacing w:val="-3"/>
        </w:rPr>
        <w:t>«</w:t>
      </w:r>
      <w:r w:rsidR="00FF505F" w:rsidRPr="00284133">
        <w:rPr>
          <w:b w:val="0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 расположены здания, сооружения</w:t>
      </w:r>
      <w:r w:rsidR="00FF505F" w:rsidRPr="004F63DE">
        <w:rPr>
          <w:rStyle w:val="2"/>
          <w:bCs/>
          <w:color w:val="000000"/>
        </w:rPr>
        <w:t>»</w:t>
      </w:r>
      <w:r w:rsidR="00FF505F">
        <w:rPr>
          <w:rStyle w:val="2"/>
          <w:bCs/>
          <w:color w:val="000000"/>
        </w:rPr>
        <w:t xml:space="preserve"> </w:t>
      </w:r>
      <w:r w:rsidR="004F63DE" w:rsidRPr="004F63DE">
        <w:rPr>
          <w:rStyle w:val="2"/>
          <w:bCs/>
          <w:color w:val="000000"/>
        </w:rPr>
        <w:t>и доработать постановление на предмет соответствия его норм закона.</w:t>
      </w:r>
    </w:p>
    <w:p w:rsidR="004F63DE" w:rsidRDefault="004F63DE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FF505F" w:rsidRPr="004F63DE" w:rsidRDefault="00FF505F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4F63DE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2B2B20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  <w:sz w:val="26"/>
          <w:szCs w:val="26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2B2B20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FF505F" w:rsidRPr="004F63DE" w:rsidRDefault="00FF505F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4F63DE" w:rsidRDefault="004F63D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12667C"/>
    <w:rsid w:val="00175143"/>
    <w:rsid w:val="001B7024"/>
    <w:rsid w:val="001F6C48"/>
    <w:rsid w:val="002158A8"/>
    <w:rsid w:val="00251E6F"/>
    <w:rsid w:val="00255CC5"/>
    <w:rsid w:val="00284133"/>
    <w:rsid w:val="002B2B20"/>
    <w:rsid w:val="002C2A4E"/>
    <w:rsid w:val="002E3DCC"/>
    <w:rsid w:val="0036395A"/>
    <w:rsid w:val="003B4D6B"/>
    <w:rsid w:val="003C3D7F"/>
    <w:rsid w:val="00400529"/>
    <w:rsid w:val="00410EFA"/>
    <w:rsid w:val="0043643B"/>
    <w:rsid w:val="00471943"/>
    <w:rsid w:val="004C5206"/>
    <w:rsid w:val="004E02B4"/>
    <w:rsid w:val="004F63DE"/>
    <w:rsid w:val="00500AC4"/>
    <w:rsid w:val="006C7757"/>
    <w:rsid w:val="007301F0"/>
    <w:rsid w:val="00751812"/>
    <w:rsid w:val="008019F5"/>
    <w:rsid w:val="00825484"/>
    <w:rsid w:val="00865C5D"/>
    <w:rsid w:val="00895FA8"/>
    <w:rsid w:val="009F707B"/>
    <w:rsid w:val="009F742B"/>
    <w:rsid w:val="00A26051"/>
    <w:rsid w:val="00A6337F"/>
    <w:rsid w:val="00AF4F94"/>
    <w:rsid w:val="00B11D6D"/>
    <w:rsid w:val="00B1587D"/>
    <w:rsid w:val="00B44FB4"/>
    <w:rsid w:val="00B4784D"/>
    <w:rsid w:val="00B77B18"/>
    <w:rsid w:val="00B94980"/>
    <w:rsid w:val="00BF7AB0"/>
    <w:rsid w:val="00C41634"/>
    <w:rsid w:val="00C905DD"/>
    <w:rsid w:val="00CA1F8A"/>
    <w:rsid w:val="00CE0CFB"/>
    <w:rsid w:val="00D3287B"/>
    <w:rsid w:val="00D732AB"/>
    <w:rsid w:val="00DD00B6"/>
    <w:rsid w:val="00E04399"/>
    <w:rsid w:val="00E1166C"/>
    <w:rsid w:val="00E23C9D"/>
    <w:rsid w:val="00E37F20"/>
    <w:rsid w:val="00F00E36"/>
    <w:rsid w:val="00F34FFB"/>
    <w:rsid w:val="00F636EF"/>
    <w:rsid w:val="00F8469E"/>
    <w:rsid w:val="00FA3F60"/>
    <w:rsid w:val="00FE36FB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paragraph" w:customStyle="1" w:styleId="WW-Normal">
    <w:name w:val="WW-Normal"/>
    <w:basedOn w:val="a"/>
    <w:rsid w:val="00FF505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lekess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ekess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12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23</cp:revision>
  <cp:lastPrinted>2017-12-26T04:28:00Z</cp:lastPrinted>
  <dcterms:created xsi:type="dcterms:W3CDTF">2016-06-22T11:37:00Z</dcterms:created>
  <dcterms:modified xsi:type="dcterms:W3CDTF">2018-07-13T10:22:00Z</dcterms:modified>
</cp:coreProperties>
</file>